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9910C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已有账号</w:t>
      </w:r>
    </w:p>
    <w:p w14:paraId="0431F951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未注册</w:t>
      </w:r>
    </w:p>
    <w:p w14:paraId="450E18EC">
      <w:pPr>
        <w:rPr>
          <w:rFonts w:hint="eastAsia"/>
          <w:sz w:val="24"/>
          <w:szCs w:val="24"/>
          <w:lang w:val="en-US" w:eastAsia="zh-CN"/>
        </w:rPr>
      </w:pPr>
    </w:p>
    <w:p w14:paraId="1A7C7AB7">
      <w:pPr>
        <w:rPr>
          <w:rFonts w:hint="eastAsia"/>
          <w:sz w:val="24"/>
          <w:szCs w:val="24"/>
          <w:lang w:val="en-US" w:eastAsia="zh-CN"/>
        </w:rPr>
      </w:pPr>
    </w:p>
    <w:p w14:paraId="6284BE3A">
      <w:pPr>
        <w:rPr>
          <w:rFonts w:hint="eastAsia"/>
          <w:sz w:val="24"/>
          <w:szCs w:val="24"/>
          <w:lang w:val="en-US" w:eastAsia="zh-CN"/>
        </w:rPr>
      </w:pPr>
    </w:p>
    <w:p w14:paraId="63ECB8D0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已有账号的考生直接登录 https://lnumzk.jxjy.chaoxing.com/申请报名</w:t>
      </w:r>
    </w:p>
    <w:p w14:paraId="3B102A87">
      <w:pPr>
        <w:pStyle w:val="6"/>
        <w:numPr>
          <w:ilvl w:val="0"/>
          <w:numId w:val="0"/>
        </w:numPr>
        <w:bidi w:val="0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1）在登录页面点击首次登录按钮</w:t>
      </w:r>
    </w:p>
    <w:p w14:paraId="0987F047">
      <w:pPr>
        <w:pStyle w:val="3"/>
        <w:widowControl/>
        <w:spacing w:line="360" w:lineRule="auto"/>
        <w:jc w:val="center"/>
        <w:textAlignment w:val="baseline"/>
        <w:rPr>
          <w:rFonts w:ascii="宋体" w:hAnsi="宋体" w:cs="宋体"/>
        </w:rPr>
      </w:pPr>
      <w:r>
        <w:drawing>
          <wp:inline distT="0" distB="0" distL="114300" distR="114300">
            <wp:extent cx="5264785" cy="2867660"/>
            <wp:effectExtent l="0" t="0" r="1206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1989">
      <w:pPr>
        <w:pStyle w:val="6"/>
        <w:widowControl w:val="0"/>
        <w:numPr>
          <w:ilvl w:val="0"/>
          <w:numId w:val="0"/>
        </w:numPr>
        <w:bidi w:val="0"/>
        <w:spacing w:line="360" w:lineRule="auto"/>
        <w:ind w:left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2）输入手机号，完成验证码验证，进入下一步</w:t>
      </w:r>
    </w:p>
    <w:p w14:paraId="44A66694">
      <w:pPr>
        <w:pStyle w:val="3"/>
        <w:widowControl/>
        <w:spacing w:line="360" w:lineRule="auto"/>
        <w:jc w:val="center"/>
        <w:textAlignment w:val="baseline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2586355" cy="3114675"/>
            <wp:effectExtent l="0" t="0" r="444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1BB7DA">
      <w:pPr>
        <w:pStyle w:val="6"/>
        <w:widowControl w:val="0"/>
        <w:numPr>
          <w:ilvl w:val="0"/>
          <w:numId w:val="0"/>
        </w:numPr>
        <w:bidi w:val="0"/>
        <w:spacing w:line="360" w:lineRule="auto"/>
        <w:ind w:left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3）若学生账号已在本平台激活过（同fid）或学籍手机号和学生验证手机号一致则进行密码初始化设置</w:t>
      </w:r>
    </w:p>
    <w:p w14:paraId="5FB2DB37">
      <w:pPr>
        <w:pStyle w:val="3"/>
        <w:widowControl/>
        <w:spacing w:line="360" w:lineRule="auto"/>
        <w:jc w:val="center"/>
        <w:textAlignment w:val="baseline"/>
        <w:rPr>
          <w:rFonts w:hint="eastAsia" w:ascii="宋体" w:hAnsi="宋体" w:cs="宋体"/>
        </w:rPr>
      </w:pPr>
      <w:r>
        <w:drawing>
          <wp:inline distT="0" distB="0" distL="114300" distR="114300">
            <wp:extent cx="2705100" cy="295275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4A2F7">
      <w:pPr>
        <w:pStyle w:val="6"/>
        <w:widowControl w:val="0"/>
        <w:numPr>
          <w:ilvl w:val="0"/>
          <w:numId w:val="0"/>
        </w:numPr>
        <w:bidi w:val="0"/>
        <w:spacing w:line="360" w:lineRule="auto"/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更新成功后重新登录</w:t>
      </w:r>
    </w:p>
    <w:p w14:paraId="054EEF8A">
      <w:pPr>
        <w:pStyle w:val="3"/>
        <w:widowControl/>
        <w:spacing w:line="360" w:lineRule="auto"/>
        <w:jc w:val="center"/>
        <w:textAlignment w:val="baseline"/>
        <w:rPr>
          <w:rFonts w:ascii="宋体" w:hAnsi="宋体" w:cs="宋体"/>
        </w:rPr>
      </w:pPr>
      <w:r>
        <w:drawing>
          <wp:inline distT="0" distB="0" distL="114300" distR="114300">
            <wp:extent cx="5264785" cy="935990"/>
            <wp:effectExtent l="0" t="0" r="12065" b="1651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C4E0A">
      <w:pPr>
        <w:pStyle w:val="6"/>
        <w:widowControl w:val="0"/>
        <w:numPr>
          <w:ilvl w:val="0"/>
          <w:numId w:val="0"/>
        </w:numPr>
        <w:bidi w:val="0"/>
        <w:spacing w:line="360" w:lineRule="auto"/>
        <w:ind w:firstLine="420" w:firstLineChars="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若系统不存在学生手机号，则需输入账号（考生号）姓名进行验证</w:t>
      </w:r>
    </w:p>
    <w:p w14:paraId="456BD9FF">
      <w:pPr>
        <w:pStyle w:val="6"/>
        <w:widowControl w:val="0"/>
        <w:numPr>
          <w:ilvl w:val="0"/>
          <w:numId w:val="0"/>
        </w:numPr>
        <w:bidi w:val="0"/>
        <w:spacing w:line="360" w:lineRule="auto"/>
        <w:ind w:firstLine="420" w:firstLineChars="0"/>
        <w:jc w:val="center"/>
      </w:pPr>
      <w:r>
        <w:drawing>
          <wp:inline distT="0" distB="0" distL="114300" distR="114300">
            <wp:extent cx="2691130" cy="2910205"/>
            <wp:effectExtent l="0" t="0" r="13970" b="4445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3F571">
      <w:pPr>
        <w:pStyle w:val="6"/>
        <w:widowControl w:val="0"/>
        <w:numPr>
          <w:ilvl w:val="0"/>
          <w:numId w:val="0"/>
        </w:numPr>
        <w:bidi w:val="0"/>
        <w:spacing w:line="360" w:lineRule="auto"/>
        <w:ind w:left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更新密码后，完成登录</w:t>
      </w:r>
    </w:p>
    <w:p w14:paraId="15DEA77C">
      <w:pPr>
        <w:jc w:val="center"/>
      </w:pPr>
      <w:r>
        <w:drawing>
          <wp:inline distT="0" distB="0" distL="114300" distR="114300">
            <wp:extent cx="2729230" cy="2971800"/>
            <wp:effectExtent l="0" t="0" r="13970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D50CB">
      <w:pPr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点击毕业论文报名，进入填写表单</w:t>
      </w:r>
    </w:p>
    <w:p w14:paraId="0008A501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2867660"/>
            <wp:effectExtent l="0" t="0" r="12065" b="8890"/>
            <wp:docPr id="14" name="图片 14" descr="1748250538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482505389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2A8A4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4785" cy="3164840"/>
            <wp:effectExtent l="0" t="0" r="12065" b="1651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AD978">
      <w:pPr>
        <w:jc w:val="center"/>
      </w:pPr>
      <w:r>
        <w:drawing>
          <wp:inline distT="0" distB="0" distL="114300" distR="114300">
            <wp:extent cx="5264785" cy="2867660"/>
            <wp:effectExtent l="0" t="0" r="12065" b="8890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3B817">
      <w:pPr>
        <w:jc w:val="both"/>
        <w:rPr>
          <w:rFonts w:hint="default"/>
          <w:lang w:val="en-US" w:eastAsia="zh-CN"/>
        </w:rPr>
      </w:pPr>
    </w:p>
    <w:p w14:paraId="76F273E0">
      <w:pPr>
        <w:jc w:val="both"/>
        <w:rPr>
          <w:rFonts w:hint="default"/>
          <w:lang w:val="en-US" w:eastAsia="zh-CN"/>
        </w:rPr>
      </w:pPr>
    </w:p>
    <w:p w14:paraId="45E9F1AE">
      <w:pPr>
        <w:jc w:val="both"/>
        <w:rPr>
          <w:rFonts w:hint="default"/>
          <w:lang w:val="en-US" w:eastAsia="zh-CN"/>
        </w:rPr>
      </w:pPr>
    </w:p>
    <w:p w14:paraId="7008919E">
      <w:pPr>
        <w:jc w:val="both"/>
        <w:rPr>
          <w:rFonts w:hint="default"/>
          <w:lang w:val="en-US" w:eastAsia="zh-CN"/>
        </w:rPr>
      </w:pPr>
    </w:p>
    <w:p w14:paraId="03BC8316">
      <w:pPr>
        <w:jc w:val="both"/>
        <w:rPr>
          <w:rFonts w:hint="default"/>
          <w:lang w:val="en-US" w:eastAsia="zh-CN"/>
        </w:rPr>
      </w:pPr>
    </w:p>
    <w:p w14:paraId="2A9ACE00">
      <w:pPr>
        <w:jc w:val="both"/>
        <w:rPr>
          <w:rFonts w:hint="default"/>
          <w:lang w:val="en-US" w:eastAsia="zh-CN"/>
        </w:rPr>
      </w:pPr>
    </w:p>
    <w:p w14:paraId="4FEC0A97">
      <w:pPr>
        <w:jc w:val="both"/>
        <w:rPr>
          <w:rFonts w:hint="default"/>
          <w:lang w:val="en-US" w:eastAsia="zh-CN"/>
        </w:rPr>
      </w:pPr>
    </w:p>
    <w:p w14:paraId="54AD3150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若不通过，怎样查看</w:t>
      </w:r>
    </w:p>
    <w:p w14:paraId="7E9A5B6B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49545" cy="2707640"/>
            <wp:effectExtent l="0" t="0" r="8255" b="16510"/>
            <wp:docPr id="16" name="图片 16" descr="4c4728b422aa055ba063cb686b2d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c4728b422aa055ba063cb686b2d5a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721C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3364230"/>
            <wp:effectExtent l="0" t="0" r="6350" b="7620"/>
            <wp:docPr id="17" name="图片 17" descr="2a31af6e10385657a59c61f67314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a31af6e10385657a59c61f6731440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77895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2897505"/>
            <wp:effectExtent l="0" t="0" r="9525" b="17145"/>
            <wp:docPr id="18" name="图片 18" descr="5d4201b6eb0b92df295e9244267b6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d4201b6eb0b92df295e9244267b6a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B8D0C">
      <w:pPr>
        <w:jc w:val="both"/>
      </w:pPr>
    </w:p>
    <w:p w14:paraId="1694190C">
      <w:pPr>
        <w:jc w:val="both"/>
      </w:pPr>
    </w:p>
    <w:p w14:paraId="07BB04D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未注册的考生先登录http://16q.cn/5Op06h进行注册</w:t>
      </w:r>
      <w:r>
        <w:rPr>
          <w:rFonts w:hint="eastAsia"/>
          <w:sz w:val="24"/>
          <w:szCs w:val="24"/>
          <w:lang w:val="en-US" w:eastAsia="zh-CN"/>
        </w:rPr>
        <w:t>或者扫码登录</w:t>
      </w:r>
      <w:r>
        <w:rPr>
          <w:rFonts w:hint="eastAsia"/>
          <w:sz w:val="24"/>
          <w:szCs w:val="24"/>
        </w:rPr>
        <w:t>，准确填报个人信息后再申请报名。所有考生经学校审核通过后方可报名、缴费</w:t>
      </w:r>
    </w:p>
    <w:p w14:paraId="1AAEBE11">
      <w:pPr>
        <w:jc w:val="center"/>
        <w:rPr>
          <w:rFonts w:hint="eastAsia" w:eastAsia="宋体"/>
          <w:lang w:eastAsia="zh-CN"/>
        </w:rPr>
      </w:pPr>
    </w:p>
    <w:p w14:paraId="76F58626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4785" cy="3164840"/>
            <wp:effectExtent l="0" t="0" r="12065" b="1651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084FF">
      <w:pPr>
        <w:jc w:val="center"/>
      </w:pPr>
      <w:r>
        <w:drawing>
          <wp:inline distT="0" distB="0" distL="114300" distR="114300">
            <wp:extent cx="5264785" cy="2867660"/>
            <wp:effectExtent l="0" t="0" r="12065" b="889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067C5">
      <w:pPr>
        <w:jc w:val="both"/>
        <w:rPr>
          <w:rFonts w:hint="default"/>
          <w:lang w:val="en-US" w:eastAsia="zh-CN"/>
        </w:rPr>
      </w:pPr>
    </w:p>
    <w:p w14:paraId="67C67C6D">
      <w:pPr>
        <w:jc w:val="both"/>
        <w:rPr>
          <w:rFonts w:hint="default"/>
          <w:lang w:val="en-US" w:eastAsia="zh-CN"/>
        </w:rPr>
      </w:pPr>
    </w:p>
    <w:p w14:paraId="0A022885">
      <w:pPr>
        <w:jc w:val="both"/>
        <w:rPr>
          <w:rFonts w:hint="default"/>
          <w:lang w:val="en-US" w:eastAsia="zh-CN"/>
        </w:rPr>
      </w:pPr>
    </w:p>
    <w:p w14:paraId="5D5911F1">
      <w:pPr>
        <w:jc w:val="both"/>
        <w:rPr>
          <w:rFonts w:hint="default"/>
          <w:lang w:val="en-US" w:eastAsia="zh-CN"/>
        </w:rPr>
      </w:pPr>
    </w:p>
    <w:p w14:paraId="568C16B1">
      <w:pPr>
        <w:jc w:val="both"/>
        <w:rPr>
          <w:rFonts w:hint="default"/>
          <w:lang w:val="en-US" w:eastAsia="zh-CN"/>
        </w:rPr>
      </w:pPr>
    </w:p>
    <w:p w14:paraId="63942A7F">
      <w:pPr>
        <w:jc w:val="both"/>
        <w:rPr>
          <w:rFonts w:hint="default"/>
          <w:lang w:val="en-US" w:eastAsia="zh-CN"/>
        </w:rPr>
      </w:pPr>
    </w:p>
    <w:p w14:paraId="122A346C">
      <w:pPr>
        <w:jc w:val="both"/>
        <w:rPr>
          <w:rFonts w:hint="default"/>
          <w:lang w:val="en-US" w:eastAsia="zh-CN"/>
        </w:rPr>
      </w:pPr>
    </w:p>
    <w:p w14:paraId="0D1ECB48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若不通过，怎样查看</w:t>
      </w:r>
      <w:bookmarkStart w:id="0" w:name="_GoBack"/>
      <w:bookmarkEnd w:id="0"/>
    </w:p>
    <w:p w14:paraId="0DA472B3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49545" cy="2707640"/>
            <wp:effectExtent l="0" t="0" r="8255" b="16510"/>
            <wp:docPr id="20" name="图片 20" descr="4c4728b422aa055ba063cb686b2d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4c4728b422aa055ba063cb686b2d5a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FE96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3364230"/>
            <wp:effectExtent l="0" t="0" r="6350" b="7620"/>
            <wp:docPr id="21" name="图片 21" descr="2a31af6e10385657a59c61f67314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a31af6e10385657a59c61f6731440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2DF60">
      <w:pPr>
        <w:numPr>
          <w:ilvl w:val="0"/>
          <w:numId w:val="0"/>
        </w:numPr>
        <w:jc w:val="both"/>
        <w:rPr>
          <w:rFonts w:hint="eastAsia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2897505"/>
            <wp:effectExtent l="0" t="0" r="9525" b="17145"/>
            <wp:docPr id="22" name="图片 22" descr="5d4201b6eb0b92df295e9244267b6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5d4201b6eb0b92df295e9244267b6a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A932B">
      <w:pPr>
        <w:numPr>
          <w:ilvl w:val="0"/>
          <w:numId w:val="0"/>
        </w:numPr>
        <w:jc w:val="both"/>
      </w:pPr>
    </w:p>
    <w:p w14:paraId="0AB3CEC6">
      <w:pPr>
        <w:numPr>
          <w:ilvl w:val="0"/>
          <w:numId w:val="0"/>
        </w:numPr>
        <w:jc w:val="both"/>
      </w:pPr>
    </w:p>
    <w:p w14:paraId="603A1B4F">
      <w:pPr>
        <w:numPr>
          <w:ilvl w:val="0"/>
          <w:numId w:val="0"/>
        </w:num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3EB80"/>
    <w:multiLevelType w:val="singleLevel"/>
    <w:tmpl w:val="34A3EB8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77759A"/>
    <w:multiLevelType w:val="singleLevel"/>
    <w:tmpl w:val="777775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1907"/>
    <w:rsid w:val="0BCA2C0C"/>
    <w:rsid w:val="108A55F5"/>
    <w:rsid w:val="1AAF1152"/>
    <w:rsid w:val="31CA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rPr>
      <w:sz w:val="24"/>
    </w:rPr>
  </w:style>
  <w:style w:type="paragraph" w:customStyle="1" w:styleId="6">
    <w:name w:val="正文样式"/>
    <w:basedOn w:val="1"/>
    <w:qFormat/>
    <w:uiPriority w:val="7"/>
    <w:pPr>
      <w:ind w:firstLine="480" w:firstLineChars="200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</Words>
  <Characters>295</Characters>
  <Lines>0</Lines>
  <Paragraphs>0</Paragraphs>
  <TotalTime>9</TotalTime>
  <ScaleCrop>false</ScaleCrop>
  <LinksUpToDate>false</LinksUpToDate>
  <CharactersWithSpaces>296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2025-05-26T07:13:00Z</dcterms:created>
  <dc:creator>Administrator</dc:creator>
  <cp:lastModifiedBy>巧言、</cp:lastModifiedBy>
  <dcterms:modified xsi:type="dcterms:W3CDTF">2025-05-26T12:25:31Z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eyJoZGlkIjoiNDI1N2JkM2E4MTNkNmE2NjZiYjkyZGI5ODNiOTYyNTgiLCJ1c2VySWQiOiI3NDI4MTc5NjkifQ==</vt:lpwstr>
  </property>
  <property fmtid="{D5CDD505-2E9C-101B-9397-08002B2CF9AE}" pid="4" name="ICV">
    <vt:lpwstr>BCCB2BA02A204B94992D9A9D06403DB8_12</vt:lpwstr>
  </property>
</Properties>
</file>